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850" w:rsidRDefault="00666850" w:rsidP="0066685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6918BB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6918BB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ОРКСЭ </w:t>
      </w:r>
    </w:p>
    <w:p w:rsidR="00666850" w:rsidRDefault="00666850" w:rsidP="0066685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4 классов </w:t>
      </w:r>
    </w:p>
    <w:p w:rsidR="00666850" w:rsidRDefault="00666850" w:rsidP="00666850">
      <w:pPr>
        <w:spacing w:line="276" w:lineRule="auto"/>
        <w:ind w:firstLine="540"/>
        <w:jc w:val="both"/>
        <w:rPr>
          <w:rFonts w:cs="Times New Roman"/>
        </w:rPr>
      </w:pPr>
    </w:p>
    <w:p w:rsidR="006918BB" w:rsidRPr="00643633" w:rsidRDefault="006918BB" w:rsidP="00666850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Рабочая программа учебного предмета ОРКСЭ для обучающихся 4 классов составлена на основе требований Федерального государственного образовательного стандарта начального общего образования, планируемых результатов начального образования и авторской </w:t>
      </w:r>
      <w:r w:rsidRPr="00643633">
        <w:t>программы</w:t>
      </w:r>
      <w:r w:rsidR="00C850E4" w:rsidRPr="00643633">
        <w:t xml:space="preserve"> </w:t>
      </w:r>
      <w:proofErr w:type="spellStart"/>
      <w:r w:rsidRPr="00643633">
        <w:rPr>
          <w:rStyle w:val="c5"/>
          <w:color w:val="000000"/>
        </w:rPr>
        <w:t>А.В.Кураев</w:t>
      </w:r>
      <w:r w:rsidR="00C850E4" w:rsidRPr="00643633">
        <w:rPr>
          <w:rStyle w:val="c5"/>
          <w:color w:val="000000"/>
        </w:rPr>
        <w:t>а</w:t>
      </w:r>
      <w:proofErr w:type="spellEnd"/>
      <w:r w:rsidR="00C850E4" w:rsidRPr="00643633">
        <w:rPr>
          <w:rStyle w:val="c5"/>
          <w:color w:val="000000"/>
        </w:rPr>
        <w:t xml:space="preserve"> «Основы православной культуры».</w:t>
      </w:r>
    </w:p>
    <w:p w:rsidR="00C04107" w:rsidRDefault="00C04107" w:rsidP="00C04107">
      <w:pPr>
        <w:spacing w:line="276" w:lineRule="auto"/>
        <w:ind w:left="-15" w:firstLine="698"/>
        <w:jc w:val="both"/>
      </w:pPr>
      <w:r>
        <w:t>На изучение предмета ОРКСЭ в начальной школе выделяется 34 часа в 4 классе (1 ч в неделю, 34 учебные недели).</w:t>
      </w:r>
      <w:bookmarkStart w:id="0" w:name="_GoBack"/>
      <w:bookmarkEnd w:id="0"/>
    </w:p>
    <w:p w:rsidR="00934835" w:rsidRDefault="00934835" w:rsidP="00666850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</w:t>
      </w:r>
      <w:r w:rsidR="006918BB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6918BB">
        <w:rPr>
          <w:rFonts w:cs="Times New Roman"/>
        </w:rPr>
        <w:t>а</w:t>
      </w:r>
      <w:r>
        <w:rPr>
          <w:rFonts w:cs="Times New Roman"/>
        </w:rPr>
        <w:t xml:space="preserve"> по основам религиозных культур и светской этики  представля</w:t>
      </w:r>
      <w:r w:rsidR="00174581">
        <w:rPr>
          <w:rFonts w:cs="Times New Roman"/>
        </w:rPr>
        <w:t>е</w:t>
      </w:r>
      <w:r>
        <w:rPr>
          <w:rFonts w:cs="Times New Roman"/>
        </w:rPr>
        <w:t>т собой курс «Православная культура», где представлено целенаправленное планирование материалов</w:t>
      </w:r>
      <w:r w:rsidR="00174581">
        <w:rPr>
          <w:rFonts w:cs="Times New Roman"/>
        </w:rPr>
        <w:t>,</w:t>
      </w:r>
      <w:r>
        <w:rPr>
          <w:rFonts w:cs="Times New Roman"/>
        </w:rPr>
        <w:t xml:space="preserve">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F323AD">
        <w:rPr>
          <w:rFonts w:ascii="Times New Roman" w:hAnsi="Times New Roman" w:cs="Times New Roman"/>
          <w:sz w:val="24"/>
          <w:szCs w:val="24"/>
        </w:rPr>
        <w:t xml:space="preserve">развитие представлений о значении нравственных норм и ценностей для достойной жизни личности, семьи, общества; 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F323AD">
        <w:rPr>
          <w:rFonts w:ascii="Times New Roman" w:hAnsi="Times New Roman" w:cs="Times New Roman"/>
          <w:sz w:val="24"/>
          <w:szCs w:val="24"/>
        </w:rPr>
        <w:t>формирование готовности к нравственному самосовершенствованию, духовному саморазвитию;      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323AD">
        <w:rPr>
          <w:rFonts w:ascii="Times New Roman" w:hAnsi="Times New Roman" w:cs="Times New Roman"/>
          <w:sz w:val="24"/>
          <w:szCs w:val="24"/>
        </w:rPr>
        <w:t> знакомство с основными нормами светской и религиозной морали, понимание их значения в выстраивании конструктивных отнош</w:t>
      </w:r>
      <w:r>
        <w:rPr>
          <w:rFonts w:ascii="Times New Roman" w:hAnsi="Times New Roman" w:cs="Times New Roman"/>
          <w:sz w:val="24"/>
          <w:szCs w:val="24"/>
        </w:rPr>
        <w:t>ений в  семье и обществе;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F323AD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светской этике, о традиционных религиях, их роли в культуре, </w:t>
      </w:r>
      <w:r>
        <w:rPr>
          <w:rFonts w:ascii="Times New Roman" w:hAnsi="Times New Roman" w:cs="Times New Roman"/>
          <w:sz w:val="24"/>
          <w:szCs w:val="24"/>
        </w:rPr>
        <w:t>истории и современности  России;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F323AD">
        <w:rPr>
          <w:rFonts w:ascii="Times New Roman" w:hAnsi="Times New Roman" w:cs="Times New Roman"/>
          <w:sz w:val="24"/>
          <w:szCs w:val="24"/>
        </w:rPr>
        <w:t xml:space="preserve">об исторической роли традиционных религий в становлении российской государственности; 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F323AD">
        <w:rPr>
          <w:rFonts w:ascii="Times New Roman" w:hAnsi="Times New Roman" w:cs="Times New Roman"/>
          <w:sz w:val="24"/>
          <w:szCs w:val="24"/>
        </w:rPr>
        <w:t>осознание ценности человеческой жизни;        воспитание нравственности, основанной на свободе совести и вероисповедания, ду</w:t>
      </w:r>
      <w:r>
        <w:rPr>
          <w:rFonts w:ascii="Times New Roman" w:hAnsi="Times New Roman" w:cs="Times New Roman"/>
          <w:sz w:val="24"/>
          <w:szCs w:val="24"/>
        </w:rPr>
        <w:t>ховных традициях народов России;</w:t>
      </w:r>
    </w:p>
    <w:p w:rsidR="00934835" w:rsidRDefault="00934835" w:rsidP="00666850">
      <w:pPr>
        <w:pStyle w:val="LTGliederung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323AD">
        <w:rPr>
          <w:rFonts w:ascii="Times New Roman" w:hAnsi="Times New Roman" w:cs="Times New Roman"/>
          <w:sz w:val="24"/>
          <w:szCs w:val="24"/>
        </w:rPr>
        <w:t xml:space="preserve"> становление внутренней установки личности поступать согласно своей совести.</w:t>
      </w:r>
    </w:p>
    <w:p w:rsidR="005A3BA3" w:rsidRDefault="005A3BA3" w:rsidP="00666850">
      <w:pPr>
        <w:spacing w:line="276" w:lineRule="auto"/>
      </w:pPr>
    </w:p>
    <w:sectPr w:rsidR="005A3BA3" w:rsidSect="005A3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835"/>
    <w:rsid w:val="00174581"/>
    <w:rsid w:val="005A3BA3"/>
    <w:rsid w:val="00643633"/>
    <w:rsid w:val="00666850"/>
    <w:rsid w:val="006918BB"/>
    <w:rsid w:val="00934835"/>
    <w:rsid w:val="00C04107"/>
    <w:rsid w:val="00C8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C1803-DC00-4C1E-A8FC-782ED82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835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Gliederung1">
    <w:name w:val="???????~LT~Gliederung 1"/>
    <w:uiPriority w:val="99"/>
    <w:rsid w:val="00934835"/>
    <w:pPr>
      <w:tabs>
        <w:tab w:val="left" w:pos="1022"/>
        <w:tab w:val="left" w:pos="2462"/>
        <w:tab w:val="left" w:pos="3902"/>
        <w:tab w:val="left" w:pos="5342"/>
        <w:tab w:val="left" w:pos="6782"/>
        <w:tab w:val="left" w:pos="8222"/>
        <w:tab w:val="left" w:pos="9662"/>
        <w:tab w:val="left" w:pos="11102"/>
        <w:tab w:val="left" w:pos="12542"/>
        <w:tab w:val="left" w:pos="13982"/>
        <w:tab w:val="left" w:pos="15422"/>
      </w:tabs>
      <w:autoSpaceDE w:val="0"/>
      <w:autoSpaceDN w:val="0"/>
      <w:adjustRightInd w:val="0"/>
      <w:spacing w:before="50" w:after="0" w:line="240" w:lineRule="auto"/>
    </w:pPr>
    <w:rPr>
      <w:rFonts w:ascii="Mangal" w:eastAsia="Arial Unicode MS" w:hAnsi="Mangal" w:cs="Mangal"/>
      <w:color w:val="000000"/>
      <w:sz w:val="56"/>
      <w:szCs w:val="56"/>
    </w:rPr>
  </w:style>
  <w:style w:type="character" w:customStyle="1" w:styleId="c5">
    <w:name w:val="c5"/>
    <w:basedOn w:val="a0"/>
    <w:rsid w:val="00691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0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3</cp:revision>
  <dcterms:created xsi:type="dcterms:W3CDTF">2020-07-30T20:46:00Z</dcterms:created>
  <dcterms:modified xsi:type="dcterms:W3CDTF">2020-07-31T05:54:00Z</dcterms:modified>
</cp:coreProperties>
</file>